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53D" w:rsidRPr="000357D1" w:rsidRDefault="00AC353D" w:rsidP="00AC353D">
      <w:pPr>
        <w:jc w:val="left"/>
        <w:rPr>
          <w:rFonts w:ascii="仿宋" w:eastAsia="仿宋" w:hAnsi="仿宋"/>
          <w:color w:val="333333"/>
          <w:sz w:val="24"/>
          <w:szCs w:val="30"/>
          <w:shd w:val="clear" w:color="auto" w:fill="FFFFFF"/>
        </w:rPr>
      </w:pPr>
      <w:r w:rsidRPr="000357D1">
        <w:rPr>
          <w:rFonts w:ascii="仿宋" w:eastAsia="仿宋" w:hAnsi="仿宋" w:hint="eastAsia"/>
          <w:color w:val="333333"/>
          <w:sz w:val="24"/>
          <w:szCs w:val="30"/>
          <w:shd w:val="clear" w:color="auto" w:fill="FFFFFF"/>
        </w:rPr>
        <w:t>附件二：本期</w:t>
      </w:r>
      <w:r w:rsidRPr="000357D1">
        <w:rPr>
          <w:rFonts w:ascii="仿宋" w:eastAsia="仿宋" w:hAnsi="仿宋" w:hint="eastAsia"/>
          <w:color w:val="FF0000"/>
          <w:sz w:val="24"/>
          <w:szCs w:val="30"/>
          <w:shd w:val="clear" w:color="auto" w:fill="FFFFFF"/>
        </w:rPr>
        <w:t>拟</w:t>
      </w:r>
      <w:r w:rsidRPr="000357D1">
        <w:rPr>
          <w:rFonts w:ascii="仿宋" w:eastAsia="仿宋" w:hAnsi="仿宋" w:hint="eastAsia"/>
          <w:color w:val="333333"/>
          <w:sz w:val="24"/>
          <w:szCs w:val="30"/>
          <w:shd w:val="clear" w:color="auto" w:fill="FFFFFF"/>
        </w:rPr>
        <w:t>开展</w:t>
      </w:r>
      <w:r>
        <w:rPr>
          <w:rFonts w:ascii="仿宋" w:eastAsia="仿宋" w:hAnsi="仿宋" w:hint="eastAsia"/>
          <w:color w:val="333333"/>
          <w:sz w:val="24"/>
          <w:szCs w:val="30"/>
          <w:shd w:val="clear" w:color="auto" w:fill="FFFFFF"/>
        </w:rPr>
        <w:t>计量专业项目</w:t>
      </w:r>
      <w:r w:rsidRPr="000357D1">
        <w:rPr>
          <w:rFonts w:ascii="仿宋" w:eastAsia="仿宋" w:hAnsi="仿宋" w:hint="eastAsia"/>
          <w:color w:val="333333"/>
          <w:sz w:val="24"/>
          <w:szCs w:val="30"/>
          <w:shd w:val="clear" w:color="auto" w:fill="FFFFFF"/>
        </w:rPr>
        <w:t>（</w:t>
      </w:r>
      <w:r w:rsidRPr="000357D1">
        <w:rPr>
          <w:rFonts w:ascii="仿宋" w:eastAsia="仿宋" w:hAnsi="仿宋" w:hint="eastAsia"/>
          <w:color w:val="FF0000"/>
          <w:sz w:val="24"/>
          <w:szCs w:val="30"/>
          <w:shd w:val="clear" w:color="auto" w:fill="FFFFFF"/>
        </w:rPr>
        <w:t>为本次考核拟开项目，具体开考项目根据报名情况而定。如有项目本表没有列出，也可报名。</w:t>
      </w:r>
      <w:r w:rsidRPr="000357D1">
        <w:rPr>
          <w:rFonts w:ascii="仿宋" w:eastAsia="仿宋" w:hAnsi="仿宋" w:hint="eastAsia"/>
          <w:color w:val="333333"/>
          <w:sz w:val="24"/>
          <w:szCs w:val="30"/>
          <w:shd w:val="clear" w:color="auto" w:fill="FFFFFF"/>
        </w:rPr>
        <w:t>）</w:t>
      </w:r>
    </w:p>
    <w:tbl>
      <w:tblPr>
        <w:tblW w:w="9800" w:type="dxa"/>
        <w:tblInd w:w="103" w:type="dxa"/>
        <w:tblLook w:val="04A0"/>
      </w:tblPr>
      <w:tblGrid>
        <w:gridCol w:w="1520"/>
        <w:gridCol w:w="1760"/>
        <w:gridCol w:w="4640"/>
        <w:gridCol w:w="1880"/>
      </w:tblGrid>
      <w:tr w:rsidR="00AC353D" w:rsidRPr="00B610D1" w:rsidTr="00957718">
        <w:trPr>
          <w:trHeight w:val="499"/>
        </w:trPr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center"/>
              <w:rPr>
                <w:rFonts w:ascii="楷体" w:eastAsia="楷体" w:hAnsi="楷体" w:cs="宋体"/>
                <w:b/>
                <w:bCs/>
                <w:kern w:val="0"/>
                <w:sz w:val="22"/>
              </w:rPr>
            </w:pPr>
            <w:r w:rsidRPr="00B610D1">
              <w:rPr>
                <w:rFonts w:ascii="楷体" w:eastAsia="楷体" w:hAnsi="楷体" w:cs="宋体" w:hint="eastAsia"/>
                <w:b/>
                <w:bCs/>
                <w:kern w:val="0"/>
                <w:sz w:val="22"/>
              </w:rPr>
              <w:t>项目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center"/>
              <w:rPr>
                <w:rFonts w:ascii="楷体" w:eastAsia="楷体" w:hAnsi="楷体" w:cs="宋体"/>
                <w:b/>
                <w:bCs/>
                <w:kern w:val="0"/>
                <w:sz w:val="22"/>
              </w:rPr>
            </w:pPr>
            <w:r w:rsidRPr="00B610D1">
              <w:rPr>
                <w:rFonts w:ascii="楷体" w:eastAsia="楷体" w:hAnsi="楷体" w:cs="宋体" w:hint="eastAsia"/>
                <w:b/>
                <w:bCs/>
                <w:kern w:val="0"/>
                <w:sz w:val="22"/>
              </w:rPr>
              <w:t>子项目</w:t>
            </w:r>
          </w:p>
        </w:tc>
        <w:tc>
          <w:tcPr>
            <w:tcW w:w="4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center"/>
              <w:rPr>
                <w:rFonts w:ascii="楷体" w:eastAsia="楷体" w:hAnsi="楷体" w:cs="宋体"/>
                <w:b/>
                <w:bCs/>
                <w:kern w:val="0"/>
                <w:sz w:val="22"/>
              </w:rPr>
            </w:pPr>
            <w:r w:rsidRPr="00B610D1">
              <w:rPr>
                <w:rFonts w:ascii="楷体" w:eastAsia="楷体" w:hAnsi="楷体" w:cs="宋体" w:hint="eastAsia"/>
                <w:b/>
                <w:bCs/>
                <w:kern w:val="0"/>
                <w:sz w:val="22"/>
              </w:rPr>
              <w:t>规程/规范名称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center"/>
              <w:rPr>
                <w:rFonts w:ascii="楷体" w:eastAsia="楷体" w:hAnsi="楷体" w:cs="宋体"/>
                <w:b/>
                <w:bCs/>
                <w:kern w:val="0"/>
                <w:sz w:val="22"/>
              </w:rPr>
            </w:pPr>
            <w:r w:rsidRPr="00B610D1">
              <w:rPr>
                <w:rFonts w:ascii="楷体" w:eastAsia="楷体" w:hAnsi="楷体" w:cs="宋体" w:hint="eastAsia"/>
                <w:b/>
                <w:bCs/>
                <w:kern w:val="0"/>
                <w:sz w:val="22"/>
              </w:rPr>
              <w:t>规程/规范号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B610D1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万能量具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B610D1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游标类量具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B610D1">
              <w:rPr>
                <w:rFonts w:ascii="楷体" w:eastAsia="楷体" w:hAnsi="楷体" w:cs="宋体" w:hint="eastAsia"/>
                <w:kern w:val="0"/>
                <w:sz w:val="22"/>
              </w:rPr>
              <w:t>通用卡尺检定规程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B610D1">
              <w:rPr>
                <w:rFonts w:ascii="楷体" w:eastAsia="楷体" w:hAnsi="楷体" w:cs="宋体"/>
                <w:kern w:val="0"/>
                <w:sz w:val="22"/>
              </w:rPr>
              <w:t>JJG 30-2012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B610D1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微分类量具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B610D1">
              <w:rPr>
                <w:rFonts w:ascii="楷体" w:eastAsia="楷体" w:hAnsi="楷体" w:cs="宋体" w:hint="eastAsia"/>
                <w:kern w:val="0"/>
                <w:sz w:val="22"/>
              </w:rPr>
              <w:t>千分尺检定规程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B610D1">
              <w:rPr>
                <w:rFonts w:ascii="楷体" w:eastAsia="楷体" w:hAnsi="楷体" w:cs="宋体"/>
                <w:kern w:val="0"/>
                <w:sz w:val="22"/>
              </w:rPr>
              <w:t>JJG 21-2008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B610D1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指示表类量具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B610D1">
              <w:rPr>
                <w:rFonts w:ascii="楷体" w:eastAsia="楷体" w:hAnsi="楷体" w:cs="宋体" w:hint="eastAsia"/>
                <w:kern w:val="0"/>
                <w:sz w:val="22"/>
              </w:rPr>
              <w:t>指示表(指针式、数显式)检定规程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B610D1">
              <w:rPr>
                <w:rFonts w:ascii="楷体" w:eastAsia="楷体" w:hAnsi="楷体" w:cs="宋体"/>
                <w:kern w:val="0"/>
                <w:sz w:val="22"/>
              </w:rPr>
              <w:t>JJG 34-2008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B610D1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质量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B610D1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天平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B610D1">
              <w:rPr>
                <w:rFonts w:ascii="楷体" w:eastAsia="楷体" w:hAnsi="楷体" w:cs="宋体" w:hint="eastAsia"/>
                <w:kern w:val="0"/>
                <w:sz w:val="22"/>
              </w:rPr>
              <w:t>机械天平检定规程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B610D1">
              <w:rPr>
                <w:rFonts w:ascii="楷体" w:eastAsia="楷体" w:hAnsi="楷体" w:cs="宋体"/>
                <w:kern w:val="0"/>
                <w:sz w:val="22"/>
              </w:rPr>
              <w:t>JJG 98-2006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B610D1">
              <w:rPr>
                <w:rFonts w:ascii="楷体" w:eastAsia="楷体" w:hAnsi="楷体" w:cs="宋体" w:hint="eastAsia"/>
                <w:kern w:val="0"/>
                <w:sz w:val="22"/>
              </w:rPr>
              <w:t>电子天平检定规程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B610D1">
              <w:rPr>
                <w:rFonts w:ascii="楷体" w:eastAsia="楷体" w:hAnsi="楷体" w:cs="宋体"/>
                <w:kern w:val="0"/>
                <w:sz w:val="22"/>
              </w:rPr>
              <w:t>JJG 1036-2008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B610D1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砝码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B610D1">
              <w:rPr>
                <w:rFonts w:ascii="楷体" w:eastAsia="楷体" w:hAnsi="楷体" w:cs="宋体" w:hint="eastAsia"/>
                <w:kern w:val="0"/>
                <w:sz w:val="22"/>
              </w:rPr>
              <w:t>砝码检定规程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B610D1">
              <w:rPr>
                <w:rFonts w:ascii="楷体" w:eastAsia="楷体" w:hAnsi="楷体" w:cs="宋体"/>
                <w:kern w:val="0"/>
                <w:sz w:val="22"/>
              </w:rPr>
              <w:t>JJG 99-2006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B610D1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衡器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B610D1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非自动衡器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B610D1">
              <w:rPr>
                <w:rFonts w:ascii="楷体" w:eastAsia="楷体" w:hAnsi="楷体" w:cs="宋体" w:hint="eastAsia"/>
                <w:kern w:val="0"/>
                <w:sz w:val="22"/>
              </w:rPr>
              <w:t>模拟指示秤检定规程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B610D1">
              <w:rPr>
                <w:rFonts w:ascii="楷体" w:eastAsia="楷体" w:hAnsi="楷体" w:cs="宋体" w:hint="eastAsia"/>
                <w:kern w:val="0"/>
                <w:sz w:val="22"/>
              </w:rPr>
              <w:t>JJF 1187-2008</w:t>
            </w:r>
          </w:p>
        </w:tc>
      </w:tr>
      <w:tr w:rsidR="00AC353D" w:rsidRPr="00B610D1" w:rsidTr="00957718">
        <w:trPr>
          <w:trHeight w:val="61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C275C6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数字指示秤检定规程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C275C6">
              <w:rPr>
                <w:rFonts w:ascii="楷体" w:eastAsia="楷体" w:hAnsi="楷体" w:cs="宋体"/>
                <w:kern w:val="0"/>
                <w:sz w:val="22"/>
              </w:rPr>
              <w:t>JJG 539-1997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C275C6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容量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C275C6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小容量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C275C6">
              <w:rPr>
                <w:rFonts w:ascii="楷体" w:eastAsia="楷体" w:hAnsi="楷体" w:cs="宋体" w:hint="eastAsia"/>
                <w:kern w:val="0"/>
                <w:sz w:val="22"/>
              </w:rPr>
              <w:t>常用玻璃量器检定规程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C275C6">
              <w:rPr>
                <w:rFonts w:ascii="楷体" w:eastAsia="楷体" w:hAnsi="楷体" w:cs="宋体"/>
                <w:kern w:val="0"/>
                <w:sz w:val="22"/>
              </w:rPr>
              <w:t>JJG 196-2006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C275C6">
              <w:rPr>
                <w:rFonts w:ascii="楷体" w:eastAsia="楷体" w:hAnsi="楷体" w:cs="宋体" w:hint="eastAsia"/>
                <w:kern w:val="0"/>
                <w:sz w:val="22"/>
              </w:rPr>
              <w:t>移液器检定规程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C275C6">
              <w:rPr>
                <w:rFonts w:ascii="楷体" w:eastAsia="楷体" w:hAnsi="楷体" w:cs="宋体"/>
                <w:kern w:val="0"/>
                <w:sz w:val="22"/>
              </w:rPr>
              <w:t>JJG 646-2006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C275C6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力值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C275C6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拉力、压力和万能试验机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C275C6">
              <w:rPr>
                <w:rFonts w:ascii="楷体" w:eastAsia="楷体" w:hAnsi="楷体" w:cs="宋体" w:hint="eastAsia"/>
                <w:kern w:val="0"/>
                <w:sz w:val="22"/>
              </w:rPr>
              <w:t>拉力、压力和万能试验机检定规程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C275C6">
              <w:rPr>
                <w:rFonts w:ascii="楷体" w:eastAsia="楷体" w:hAnsi="楷体" w:cs="宋体"/>
                <w:kern w:val="0"/>
                <w:sz w:val="22"/>
              </w:rPr>
              <w:t>JJG 139-1999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C275C6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C275C6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0357D1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测力仪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C275C6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0357D1">
              <w:rPr>
                <w:rFonts w:ascii="楷体" w:eastAsia="楷体" w:hAnsi="楷体" w:cs="宋体" w:hint="eastAsia"/>
                <w:kern w:val="0"/>
                <w:sz w:val="22"/>
              </w:rPr>
              <w:t>回弹仪检定规程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C275C6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0357D1">
              <w:rPr>
                <w:rFonts w:ascii="楷体" w:eastAsia="楷体" w:hAnsi="楷体" w:cs="宋体"/>
                <w:kern w:val="0"/>
                <w:sz w:val="22"/>
              </w:rPr>
              <w:t>JJG 817-2011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C275C6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扭矩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C275C6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——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C275C6">
              <w:rPr>
                <w:rFonts w:ascii="楷体" w:eastAsia="楷体" w:hAnsi="楷体" w:cs="宋体" w:hint="eastAsia"/>
                <w:kern w:val="0"/>
                <w:sz w:val="22"/>
              </w:rPr>
              <w:t>扭矩扳子检定规程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C275C6">
              <w:rPr>
                <w:rFonts w:ascii="楷体" w:eastAsia="楷体" w:hAnsi="楷体" w:cs="宋体"/>
                <w:kern w:val="0"/>
                <w:sz w:val="22"/>
              </w:rPr>
              <w:t>JJG 707-2003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C275C6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压力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C275C6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压力表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kern w:val="0"/>
                <w:sz w:val="22"/>
              </w:rPr>
              <w:t>弹性元件式</w:t>
            </w:r>
            <w:r w:rsidRPr="00C275C6">
              <w:rPr>
                <w:rFonts w:ascii="楷体" w:eastAsia="楷体" w:hAnsi="楷体" w:cs="宋体" w:hint="eastAsia"/>
                <w:kern w:val="0"/>
                <w:sz w:val="22"/>
              </w:rPr>
              <w:t>一般压力表、压力真空表和真空表检定规程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C275C6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C275C6">
              <w:rPr>
                <w:rFonts w:ascii="楷体" w:eastAsia="楷体" w:hAnsi="楷体" w:cs="宋体"/>
                <w:kern w:val="0"/>
                <w:sz w:val="22"/>
              </w:rPr>
              <w:t xml:space="preserve">JJG </w:t>
            </w:r>
            <w:r>
              <w:rPr>
                <w:rFonts w:ascii="楷体" w:eastAsia="楷体" w:hAnsi="楷体" w:cs="宋体" w:hint="eastAsia"/>
                <w:kern w:val="0"/>
                <w:sz w:val="22"/>
              </w:rPr>
              <w:t>53</w:t>
            </w:r>
            <w:r w:rsidRPr="00C275C6">
              <w:rPr>
                <w:rFonts w:ascii="楷体" w:eastAsia="楷体" w:hAnsi="楷体" w:cs="宋体"/>
                <w:kern w:val="0"/>
                <w:sz w:val="22"/>
              </w:rPr>
              <w:t>-20</w:t>
            </w:r>
            <w:r>
              <w:rPr>
                <w:rFonts w:ascii="楷体" w:eastAsia="楷体" w:hAnsi="楷体" w:cs="宋体" w:hint="eastAsia"/>
                <w:kern w:val="0"/>
                <w:sz w:val="22"/>
              </w:rPr>
              <w:t>1</w:t>
            </w:r>
            <w:r w:rsidRPr="00C275C6">
              <w:rPr>
                <w:rFonts w:ascii="楷体" w:eastAsia="楷体" w:hAnsi="楷体" w:cs="宋体"/>
                <w:kern w:val="0"/>
                <w:sz w:val="22"/>
              </w:rPr>
              <w:t>3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C275C6">
              <w:rPr>
                <w:rFonts w:ascii="楷体" w:eastAsia="楷体" w:hAnsi="楷体" w:cs="宋体" w:hint="eastAsia"/>
                <w:kern w:val="0"/>
                <w:sz w:val="22"/>
              </w:rPr>
              <w:t>膜盒压力表检定规程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C275C6">
              <w:rPr>
                <w:rFonts w:ascii="楷体" w:eastAsia="楷体" w:hAnsi="楷体" w:cs="宋体"/>
                <w:kern w:val="0"/>
                <w:sz w:val="22"/>
              </w:rPr>
              <w:t>JJG 573-2003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C275C6">
              <w:rPr>
                <w:rFonts w:ascii="楷体" w:eastAsia="楷体" w:hAnsi="楷体" w:cs="宋体" w:hint="eastAsia"/>
                <w:kern w:val="0"/>
                <w:sz w:val="22"/>
              </w:rPr>
              <w:t>压力控制器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C275C6">
              <w:rPr>
                <w:rFonts w:ascii="楷体" w:eastAsia="楷体" w:hAnsi="楷体" w:cs="宋体" w:hint="eastAsia"/>
                <w:kern w:val="0"/>
                <w:sz w:val="22"/>
              </w:rPr>
              <w:t>压力控制器检定规程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C275C6">
              <w:rPr>
                <w:rFonts w:ascii="楷体" w:eastAsia="楷体" w:hAnsi="楷体" w:cs="宋体"/>
                <w:kern w:val="0"/>
                <w:sz w:val="22"/>
              </w:rPr>
              <w:t>JJG 544-2011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C275C6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压力变送器及数字压力计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C275C6">
              <w:rPr>
                <w:rFonts w:ascii="楷体" w:eastAsia="楷体" w:hAnsi="楷体" w:cs="宋体" w:hint="eastAsia"/>
                <w:kern w:val="0"/>
                <w:sz w:val="22"/>
              </w:rPr>
              <w:t>数字压力计检定规程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C275C6">
              <w:rPr>
                <w:rFonts w:ascii="楷体" w:eastAsia="楷体" w:hAnsi="楷体" w:cs="宋体"/>
                <w:kern w:val="0"/>
                <w:sz w:val="22"/>
              </w:rPr>
              <w:t>JJG 875-2005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C275C6">
              <w:rPr>
                <w:rFonts w:ascii="楷体" w:eastAsia="楷体" w:hAnsi="楷体" w:cs="宋体" w:hint="eastAsia"/>
                <w:kern w:val="0"/>
                <w:sz w:val="22"/>
              </w:rPr>
              <w:t>压力变送器检定规程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center"/>
              <w:rPr>
                <w:rFonts w:ascii="楷体" w:eastAsia="楷体" w:hAnsi="楷体" w:cs="宋体"/>
                <w:kern w:val="0"/>
                <w:sz w:val="22"/>
              </w:rPr>
            </w:pPr>
            <w:r w:rsidRPr="00C275C6">
              <w:rPr>
                <w:rFonts w:ascii="楷体" w:eastAsia="楷体" w:hAnsi="楷体" w:cs="宋体"/>
                <w:kern w:val="0"/>
                <w:sz w:val="22"/>
              </w:rPr>
              <w:t>JJG 882-2004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0357D1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热电偶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工作用</w:t>
            </w:r>
            <w:r w:rsidRPr="000357D1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热电偶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0357D1">
              <w:rPr>
                <w:rFonts w:ascii="楷体" w:eastAsia="楷体" w:hAnsi="楷体" w:cs="宋体" w:hint="eastAsia"/>
                <w:kern w:val="0"/>
                <w:sz w:val="22"/>
              </w:rPr>
              <w:t>工作用廉金属热电偶检定规程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center"/>
              <w:rPr>
                <w:rFonts w:ascii="楷体" w:eastAsia="楷体" w:hAnsi="楷体" w:cs="宋体"/>
                <w:kern w:val="0"/>
                <w:sz w:val="22"/>
              </w:rPr>
            </w:pPr>
            <w:r w:rsidRPr="000357D1">
              <w:rPr>
                <w:rFonts w:ascii="楷体" w:eastAsia="楷体" w:hAnsi="楷体" w:cs="宋体"/>
                <w:kern w:val="0"/>
                <w:sz w:val="22"/>
              </w:rPr>
              <w:t>JJG 351-1996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0357D1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电阻温度计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0357D1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工业用电阻温度计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0357D1">
              <w:rPr>
                <w:rFonts w:ascii="楷体" w:eastAsia="楷体" w:hAnsi="楷体" w:cs="宋体" w:hint="eastAsia"/>
                <w:kern w:val="0"/>
                <w:sz w:val="22"/>
              </w:rPr>
              <w:t>工业铂、铜热电阻检定规程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0357D1">
              <w:rPr>
                <w:rFonts w:ascii="楷体" w:eastAsia="楷体" w:hAnsi="楷体" w:cs="宋体"/>
                <w:kern w:val="0"/>
                <w:sz w:val="22"/>
              </w:rPr>
              <w:t>JJG 229-2010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0357D1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温度、湿度环境试验设备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0357D1">
              <w:rPr>
                <w:rFonts w:ascii="楷体" w:eastAsia="楷体" w:hAnsi="楷体" w:cs="宋体" w:hint="eastAsia"/>
                <w:kern w:val="0"/>
                <w:sz w:val="22"/>
              </w:rPr>
              <w:t>环境试验设备温度、湿度校准规范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0357D1">
              <w:rPr>
                <w:rFonts w:ascii="楷体" w:eastAsia="楷体" w:hAnsi="楷体" w:cs="宋体"/>
                <w:kern w:val="0"/>
                <w:sz w:val="22"/>
              </w:rPr>
              <w:t>JJF 1101-2003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0357D1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交流电量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0357D1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电量仪表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0357D1">
              <w:rPr>
                <w:rFonts w:ascii="楷体" w:eastAsia="楷体" w:hAnsi="楷体" w:cs="宋体" w:hint="eastAsia"/>
                <w:kern w:val="0"/>
                <w:sz w:val="22"/>
              </w:rPr>
              <w:t>电流表、电压表、功率表及电阻表检定规程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0357D1">
              <w:rPr>
                <w:rFonts w:ascii="楷体" w:eastAsia="楷体" w:hAnsi="楷体" w:cs="宋体"/>
                <w:kern w:val="0"/>
                <w:sz w:val="22"/>
              </w:rPr>
              <w:t>JJG 124-2005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0357D1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测量互感器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0357D1">
              <w:rPr>
                <w:rFonts w:ascii="楷体" w:eastAsia="楷体" w:hAnsi="楷体" w:cs="宋体" w:hint="eastAsia"/>
                <w:kern w:val="0"/>
                <w:sz w:val="22"/>
              </w:rPr>
              <w:t>电力互感器检定规程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0357D1">
              <w:rPr>
                <w:rFonts w:ascii="楷体" w:eastAsia="楷体" w:hAnsi="楷体" w:cs="宋体"/>
                <w:kern w:val="0"/>
                <w:sz w:val="22"/>
              </w:rPr>
              <w:t>JJG 1021-2007</w:t>
            </w:r>
          </w:p>
        </w:tc>
      </w:tr>
      <w:tr w:rsidR="00AC353D" w:rsidRPr="00B610D1" w:rsidTr="00957718">
        <w:trPr>
          <w:trHeight w:val="45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0357D1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气体分析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 w:rsidRPr="000357D1">
              <w:rPr>
                <w:rFonts w:ascii="楷体" w:eastAsia="楷体" w:hAnsi="楷体" w:cs="宋体" w:hint="eastAsia"/>
                <w:color w:val="000000"/>
                <w:kern w:val="0"/>
                <w:sz w:val="22"/>
              </w:rPr>
              <w:t>气体测报器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0357D1">
              <w:rPr>
                <w:rFonts w:ascii="楷体" w:eastAsia="楷体" w:hAnsi="楷体" w:cs="宋体" w:hint="eastAsia"/>
                <w:kern w:val="0"/>
                <w:sz w:val="22"/>
              </w:rPr>
              <w:t>可燃气体检测报警器检定规程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3D" w:rsidRPr="00B610D1" w:rsidRDefault="00AC353D" w:rsidP="00957718">
            <w:pPr>
              <w:widowControl/>
              <w:jc w:val="left"/>
              <w:rPr>
                <w:rFonts w:ascii="楷体" w:eastAsia="楷体" w:hAnsi="楷体" w:cs="宋体"/>
                <w:kern w:val="0"/>
                <w:sz w:val="22"/>
              </w:rPr>
            </w:pPr>
            <w:r w:rsidRPr="000357D1">
              <w:rPr>
                <w:rFonts w:ascii="楷体" w:eastAsia="楷体" w:hAnsi="楷体" w:cs="宋体"/>
                <w:kern w:val="0"/>
                <w:sz w:val="22"/>
              </w:rPr>
              <w:t>JJG 693-2011</w:t>
            </w:r>
          </w:p>
        </w:tc>
      </w:tr>
    </w:tbl>
    <w:p w:rsidR="00BF18F6" w:rsidRPr="00AC353D" w:rsidRDefault="00AC353D" w:rsidP="00AC353D">
      <w:pPr>
        <w:jc w:val="left"/>
        <w:rPr>
          <w:rFonts w:ascii="仿宋" w:eastAsia="仿宋" w:hAnsi="仿宋"/>
          <w:color w:val="333333"/>
          <w:sz w:val="28"/>
          <w:szCs w:val="30"/>
          <w:shd w:val="clear" w:color="auto" w:fill="FFFFFF"/>
        </w:rPr>
      </w:pPr>
      <w:r>
        <w:rPr>
          <w:rFonts w:ascii="仿宋" w:eastAsia="仿宋" w:hAnsi="仿宋" w:hint="eastAsia"/>
          <w:color w:val="333333"/>
          <w:sz w:val="28"/>
          <w:szCs w:val="30"/>
          <w:shd w:val="clear" w:color="auto" w:fill="FFFFFF"/>
        </w:rPr>
        <w:t>项目太多，不一一列举，根据需要可联系：</w:t>
      </w:r>
      <w:r w:rsidRPr="00FE4591">
        <w:rPr>
          <w:rFonts w:ascii="仿宋" w:eastAsia="仿宋" w:hAnsi="仿宋" w:hint="eastAsia"/>
          <w:color w:val="333333"/>
          <w:sz w:val="28"/>
          <w:szCs w:val="30"/>
          <w:shd w:val="clear" w:color="auto" w:fill="FFFFFF"/>
        </w:rPr>
        <w:t>0551-65855672 13955128311</w:t>
      </w:r>
    </w:p>
    <w:sectPr w:rsidR="00BF18F6" w:rsidRPr="00AC353D" w:rsidSect="00B610D1">
      <w:pgSz w:w="11906" w:h="16838"/>
      <w:pgMar w:top="1440" w:right="993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8F6" w:rsidRDefault="00BF18F6" w:rsidP="00AC353D">
      <w:r>
        <w:separator/>
      </w:r>
    </w:p>
  </w:endnote>
  <w:endnote w:type="continuationSeparator" w:id="1">
    <w:p w:rsidR="00BF18F6" w:rsidRDefault="00BF18F6" w:rsidP="00AC3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8F6" w:rsidRDefault="00BF18F6" w:rsidP="00AC353D">
      <w:r>
        <w:separator/>
      </w:r>
    </w:p>
  </w:footnote>
  <w:footnote w:type="continuationSeparator" w:id="1">
    <w:p w:rsidR="00BF18F6" w:rsidRDefault="00BF18F6" w:rsidP="00AC35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353D"/>
    <w:rsid w:val="00AC353D"/>
    <w:rsid w:val="00BF1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35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35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C35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C353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Company>微软中国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2018-07-06T01:31:00Z</dcterms:created>
  <dcterms:modified xsi:type="dcterms:W3CDTF">2018-07-06T01:31:00Z</dcterms:modified>
</cp:coreProperties>
</file>